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rFonts w:ascii="方正小标宋_GBK" w:hAnsi="方正小标宋_GBK" w:eastAsia="方正小标宋_GBK"/>
          <w:b w:val="0"/>
          <w:bCs w:val="0"/>
          <w:sz w:val="30"/>
        </w:rPr>
      </w:pPr>
      <w:bookmarkStart w:id="0" w:name="_Toc24724708"/>
      <w:r>
        <w:rPr>
          <w:rFonts w:hint="eastAsia" w:ascii="方正小标宋_GBK" w:hAnsi="方正小标宋_GBK" w:eastAsia="方正小标宋_GBK"/>
          <w:b w:val="0"/>
          <w:bCs w:val="0"/>
          <w:sz w:val="30"/>
        </w:rPr>
        <w:t>社会救助领域基层政务公开标准目录</w:t>
      </w:r>
      <w:bookmarkEnd w:id="0"/>
    </w:p>
    <w:tbl>
      <w:tblPr>
        <w:tblStyle w:val="5"/>
        <w:tblW w:w="15480" w:type="dxa"/>
        <w:tblInd w:w="-131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0"/>
        <w:gridCol w:w="720"/>
        <w:gridCol w:w="720"/>
        <w:gridCol w:w="2160"/>
        <w:gridCol w:w="2520"/>
        <w:gridCol w:w="1440"/>
        <w:gridCol w:w="1620"/>
        <w:gridCol w:w="1800"/>
        <w:gridCol w:w="540"/>
        <w:gridCol w:w="709"/>
        <w:gridCol w:w="551"/>
        <w:gridCol w:w="720"/>
        <w:gridCol w:w="720"/>
        <w:gridCol w:w="7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4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hAnsi="宋体"/>
                <w:color w:val="000000"/>
                <w:kern w:val="0"/>
                <w:sz w:val="22"/>
              </w:rPr>
              <w:t>序号</w:t>
            </w:r>
          </w:p>
        </w:tc>
        <w:tc>
          <w:tcPr>
            <w:tcW w:w="1440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公开事项</w:t>
            </w:r>
          </w:p>
        </w:tc>
        <w:tc>
          <w:tcPr>
            <w:tcW w:w="216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公开内容（要素）</w:t>
            </w:r>
          </w:p>
        </w:tc>
        <w:tc>
          <w:tcPr>
            <w:tcW w:w="252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公开依据</w:t>
            </w:r>
          </w:p>
        </w:tc>
        <w:tc>
          <w:tcPr>
            <w:tcW w:w="144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公开时限</w:t>
            </w:r>
          </w:p>
        </w:tc>
        <w:tc>
          <w:tcPr>
            <w:tcW w:w="162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公开主体</w:t>
            </w:r>
          </w:p>
        </w:tc>
        <w:tc>
          <w:tcPr>
            <w:tcW w:w="180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kern w:val="0"/>
                <w:sz w:val="22"/>
              </w:rPr>
              <w:t>公开渠道和载体</w:t>
            </w:r>
          </w:p>
        </w:tc>
        <w:tc>
          <w:tcPr>
            <w:tcW w:w="1249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公开对象</w:t>
            </w:r>
          </w:p>
        </w:tc>
        <w:tc>
          <w:tcPr>
            <w:tcW w:w="1271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公开方式</w:t>
            </w:r>
          </w:p>
        </w:tc>
        <w:tc>
          <w:tcPr>
            <w:tcW w:w="1440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公开层级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40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一级事项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二级事项</w:t>
            </w:r>
          </w:p>
        </w:tc>
        <w:tc>
          <w:tcPr>
            <w:tcW w:w="2160" w:type="dxa"/>
            <w:vMerge w:val="continue"/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</w:p>
        </w:tc>
        <w:tc>
          <w:tcPr>
            <w:tcW w:w="2520" w:type="dxa"/>
            <w:vMerge w:val="continue"/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</w:p>
        </w:tc>
        <w:tc>
          <w:tcPr>
            <w:tcW w:w="1440" w:type="dxa"/>
            <w:vMerge w:val="continue"/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</w:p>
        </w:tc>
        <w:tc>
          <w:tcPr>
            <w:tcW w:w="1620" w:type="dxa"/>
            <w:vMerge w:val="continue"/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</w:p>
        </w:tc>
        <w:tc>
          <w:tcPr>
            <w:tcW w:w="1800" w:type="dxa"/>
            <w:vMerge w:val="continue"/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kern w:val="0"/>
                <w:sz w:val="22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全社会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特定群众</w:t>
            </w:r>
          </w:p>
        </w:tc>
        <w:tc>
          <w:tcPr>
            <w:tcW w:w="55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主动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依申请公开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县级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乡、村级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84" w:hRule="atLeast"/>
        </w:trPr>
        <w:tc>
          <w:tcPr>
            <w:tcW w:w="540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1</w:t>
            </w: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综合业务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政策</w:t>
            </w: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br w:type="textWrapping"/>
            </w: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法规</w:t>
            </w: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br w:type="textWrapping"/>
            </w: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文件</w:t>
            </w:r>
          </w:p>
        </w:tc>
        <w:tc>
          <w:tcPr>
            <w:tcW w:w="2160" w:type="dxa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 xml:space="preserve">《社会救助暂行办法》                 </w:t>
            </w: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br w:type="textWrapping"/>
            </w: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各地配套政策法规文件</w:t>
            </w:r>
          </w:p>
        </w:tc>
        <w:tc>
          <w:tcPr>
            <w:tcW w:w="2520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《信息公开条例》及相关规定</w:t>
            </w:r>
          </w:p>
        </w:tc>
        <w:tc>
          <w:tcPr>
            <w:tcW w:w="1440" w:type="dxa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制定或获取信息之日起10个工作日内</w:t>
            </w:r>
          </w:p>
        </w:tc>
        <w:tc>
          <w:tcPr>
            <w:tcW w:w="1620" w:type="dxa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县级政府民政部门、乡镇政府（街道办事处）</w:t>
            </w:r>
          </w:p>
        </w:tc>
        <w:tc>
          <w:tcPr>
            <w:tcW w:w="1800" w:type="dxa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 xml:space="preserve">■政府网站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54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551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07" w:hRule="atLeast"/>
        </w:trPr>
        <w:tc>
          <w:tcPr>
            <w:tcW w:w="540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2</w:t>
            </w:r>
          </w:p>
        </w:tc>
        <w:tc>
          <w:tcPr>
            <w:tcW w:w="720" w:type="dxa"/>
            <w:vMerge w:val="continue"/>
            <w:shd w:val="clear" w:color="auto" w:fill="auto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监督</w:t>
            </w: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br w:type="textWrapping"/>
            </w: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检查</w:t>
            </w:r>
          </w:p>
        </w:tc>
        <w:tc>
          <w:tcPr>
            <w:tcW w:w="2160" w:type="dxa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社会救助信访通讯地址</w:t>
            </w: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br w:type="textWrapping"/>
            </w: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社会救助投诉举报电话</w:t>
            </w:r>
          </w:p>
        </w:tc>
        <w:tc>
          <w:tcPr>
            <w:tcW w:w="2520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《信息公开条例》及相关规定</w:t>
            </w:r>
          </w:p>
        </w:tc>
        <w:tc>
          <w:tcPr>
            <w:tcW w:w="1440" w:type="dxa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制定或获取信息之日起10个工作日内</w:t>
            </w:r>
          </w:p>
        </w:tc>
        <w:tc>
          <w:tcPr>
            <w:tcW w:w="1620" w:type="dxa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县级政府民政部门、乡镇政府（街道办事处）</w:t>
            </w:r>
          </w:p>
        </w:tc>
        <w:tc>
          <w:tcPr>
            <w:tcW w:w="1800" w:type="dxa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 xml:space="preserve">■政府网站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54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551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40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3</w:t>
            </w: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最低生活保障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政策</w:t>
            </w: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br w:type="textWrapping"/>
            </w: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法规</w:t>
            </w: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br w:type="textWrapping"/>
            </w: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文件</w:t>
            </w:r>
          </w:p>
        </w:tc>
        <w:tc>
          <w:tcPr>
            <w:tcW w:w="2160" w:type="dxa"/>
            <w:vAlign w:val="center"/>
          </w:tcPr>
          <w:p>
            <w:pPr>
              <w:jc w:val="left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《国务院关于进一步加强和改进最低生活保障工作的意见》、《最低生活保障审核审批办法（试行）》、各地配套政策法规文件</w:t>
            </w:r>
          </w:p>
        </w:tc>
        <w:tc>
          <w:tcPr>
            <w:tcW w:w="2520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《信息公开条例》及相关规定</w:t>
            </w:r>
          </w:p>
        </w:tc>
        <w:tc>
          <w:tcPr>
            <w:tcW w:w="1440" w:type="dxa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制定或获取信息之日起10个工作日内</w:t>
            </w:r>
          </w:p>
        </w:tc>
        <w:tc>
          <w:tcPr>
            <w:tcW w:w="1620" w:type="dxa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县级政府民政部门、乡镇政府（街道办事处）</w:t>
            </w:r>
          </w:p>
        </w:tc>
        <w:tc>
          <w:tcPr>
            <w:tcW w:w="1800" w:type="dxa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 xml:space="preserve">■政府网站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54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551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40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4</w:t>
            </w:r>
          </w:p>
        </w:tc>
        <w:tc>
          <w:tcPr>
            <w:tcW w:w="720" w:type="dxa"/>
            <w:vMerge w:val="continue"/>
            <w:shd w:val="clear" w:color="auto" w:fill="auto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办事  指南</w:t>
            </w:r>
          </w:p>
        </w:tc>
        <w:tc>
          <w:tcPr>
            <w:tcW w:w="2160" w:type="dxa"/>
            <w:vAlign w:val="center"/>
          </w:tcPr>
          <w:p>
            <w:pPr>
              <w:jc w:val="left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办理事项、办理条件、最低生活保障标准、申请材料、办理流程、办理时间、地点、联系方式</w:t>
            </w:r>
          </w:p>
        </w:tc>
        <w:tc>
          <w:tcPr>
            <w:tcW w:w="2520" w:type="dxa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《国务院关于进一步加强和改进最低生活保障工作的意见》、各地相关政策法规文件</w:t>
            </w:r>
          </w:p>
        </w:tc>
        <w:tc>
          <w:tcPr>
            <w:tcW w:w="1440" w:type="dxa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制定或获取信息之日起10个工作日内</w:t>
            </w:r>
          </w:p>
        </w:tc>
        <w:tc>
          <w:tcPr>
            <w:tcW w:w="1620" w:type="dxa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县级政府民政部门、乡镇政府（街道办事处）</w:t>
            </w:r>
          </w:p>
        </w:tc>
        <w:tc>
          <w:tcPr>
            <w:tcW w:w="1800" w:type="dxa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 xml:space="preserve">■政府网站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54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551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4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hAnsi="宋体"/>
                <w:color w:val="000000"/>
                <w:kern w:val="0"/>
                <w:sz w:val="22"/>
              </w:rPr>
              <w:t>序号</w:t>
            </w:r>
          </w:p>
        </w:tc>
        <w:tc>
          <w:tcPr>
            <w:tcW w:w="1440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公开事项</w:t>
            </w:r>
          </w:p>
        </w:tc>
        <w:tc>
          <w:tcPr>
            <w:tcW w:w="216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公开内容（要素）</w:t>
            </w:r>
          </w:p>
        </w:tc>
        <w:tc>
          <w:tcPr>
            <w:tcW w:w="252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公开依据</w:t>
            </w:r>
          </w:p>
        </w:tc>
        <w:tc>
          <w:tcPr>
            <w:tcW w:w="144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公开时限</w:t>
            </w:r>
          </w:p>
        </w:tc>
        <w:tc>
          <w:tcPr>
            <w:tcW w:w="162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公开主体</w:t>
            </w:r>
          </w:p>
        </w:tc>
        <w:tc>
          <w:tcPr>
            <w:tcW w:w="180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kern w:val="0"/>
                <w:sz w:val="22"/>
              </w:rPr>
              <w:t>公开渠道和载体</w:t>
            </w:r>
          </w:p>
        </w:tc>
        <w:tc>
          <w:tcPr>
            <w:tcW w:w="1249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公开对象</w:t>
            </w:r>
          </w:p>
        </w:tc>
        <w:tc>
          <w:tcPr>
            <w:tcW w:w="1271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公开方式</w:t>
            </w:r>
          </w:p>
        </w:tc>
        <w:tc>
          <w:tcPr>
            <w:tcW w:w="1440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公开层级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40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一级事项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二级事项</w:t>
            </w:r>
          </w:p>
        </w:tc>
        <w:tc>
          <w:tcPr>
            <w:tcW w:w="2160" w:type="dxa"/>
            <w:vMerge w:val="continue"/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</w:p>
        </w:tc>
        <w:tc>
          <w:tcPr>
            <w:tcW w:w="2520" w:type="dxa"/>
            <w:vMerge w:val="continue"/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</w:p>
        </w:tc>
        <w:tc>
          <w:tcPr>
            <w:tcW w:w="1440" w:type="dxa"/>
            <w:vMerge w:val="continue"/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</w:p>
        </w:tc>
        <w:tc>
          <w:tcPr>
            <w:tcW w:w="1620" w:type="dxa"/>
            <w:vMerge w:val="continue"/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</w:p>
        </w:tc>
        <w:tc>
          <w:tcPr>
            <w:tcW w:w="1800" w:type="dxa"/>
            <w:vMerge w:val="continue"/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kern w:val="0"/>
                <w:sz w:val="22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全社会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特定群众</w:t>
            </w:r>
          </w:p>
        </w:tc>
        <w:tc>
          <w:tcPr>
            <w:tcW w:w="55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主动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依申请公开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县级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乡、村级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19" w:hRule="atLeast"/>
        </w:trPr>
        <w:tc>
          <w:tcPr>
            <w:tcW w:w="540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5</w:t>
            </w: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最低生活保障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审核</w:t>
            </w: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br w:type="textWrapping"/>
            </w: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信息</w:t>
            </w:r>
          </w:p>
        </w:tc>
        <w:tc>
          <w:tcPr>
            <w:tcW w:w="2160" w:type="dxa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初审对象名单及相关信息</w:t>
            </w:r>
          </w:p>
        </w:tc>
        <w:tc>
          <w:tcPr>
            <w:tcW w:w="2520" w:type="dxa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《国务院关于进一步加强和改进最低生活保障工作的意见》、各地相关政策法规文件</w:t>
            </w:r>
          </w:p>
        </w:tc>
        <w:tc>
          <w:tcPr>
            <w:tcW w:w="1440" w:type="dxa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制定或获取信息之日起10个工作日内，公示7个工作日</w:t>
            </w:r>
          </w:p>
        </w:tc>
        <w:tc>
          <w:tcPr>
            <w:tcW w:w="1620" w:type="dxa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乡镇政府（街道办事处）</w:t>
            </w:r>
          </w:p>
        </w:tc>
        <w:tc>
          <w:tcPr>
            <w:tcW w:w="1800" w:type="dxa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■社区/企事业单位/村公示栏（电子屏）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54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551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52" w:hRule="atLeast"/>
        </w:trPr>
        <w:tc>
          <w:tcPr>
            <w:tcW w:w="540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6</w:t>
            </w:r>
          </w:p>
        </w:tc>
        <w:tc>
          <w:tcPr>
            <w:tcW w:w="720" w:type="dxa"/>
            <w:vMerge w:val="continue"/>
            <w:shd w:val="clear" w:color="auto" w:fill="auto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审批   信息</w:t>
            </w:r>
          </w:p>
        </w:tc>
        <w:tc>
          <w:tcPr>
            <w:tcW w:w="2160" w:type="dxa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低保对象名单及相关信息</w:t>
            </w:r>
          </w:p>
        </w:tc>
        <w:tc>
          <w:tcPr>
            <w:tcW w:w="2520" w:type="dxa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《国务院关于进一步加强和改进最低生活保障工作的意见》、各地相关政策法规文件</w:t>
            </w:r>
          </w:p>
        </w:tc>
        <w:tc>
          <w:tcPr>
            <w:tcW w:w="1440" w:type="dxa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制定或获取信息之日起10个工作日内</w:t>
            </w:r>
          </w:p>
        </w:tc>
        <w:tc>
          <w:tcPr>
            <w:tcW w:w="1620" w:type="dxa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县级政府民政部门、乡镇政府（街道办事处）</w:t>
            </w:r>
          </w:p>
        </w:tc>
        <w:tc>
          <w:tcPr>
            <w:tcW w:w="1800" w:type="dxa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 xml:space="preserve">■政府网站                                                                                                                                                                                                       </w:t>
            </w:r>
          </w:p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 xml:space="preserve">■社区/企事业单位/村公示栏（电子屏）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54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551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27" w:hRule="atLeast"/>
        </w:trPr>
        <w:tc>
          <w:tcPr>
            <w:tcW w:w="540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7</w:t>
            </w: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特困人员救助供养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政策</w:t>
            </w: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br w:type="textWrapping"/>
            </w: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法规</w:t>
            </w: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br w:type="textWrapping"/>
            </w: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文件</w:t>
            </w:r>
          </w:p>
        </w:tc>
        <w:tc>
          <w:tcPr>
            <w:tcW w:w="2160" w:type="dxa"/>
            <w:vAlign w:val="center"/>
          </w:tcPr>
          <w:p>
            <w:pPr>
              <w:jc w:val="left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《国务院关于进一步健全特困人员救助供养制度的意见》、民政部关于印发《特困人员认定办法》的通知、民政部关于贯彻落实《国务院关于进一步健全特困人员救助供养制度的意见》的通知、各地配套政策法规文件</w:t>
            </w:r>
          </w:p>
        </w:tc>
        <w:tc>
          <w:tcPr>
            <w:tcW w:w="2520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《信息公开条例》及相关规定</w:t>
            </w:r>
          </w:p>
        </w:tc>
        <w:tc>
          <w:tcPr>
            <w:tcW w:w="1440" w:type="dxa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制定或获取信息之日起10个工作日内</w:t>
            </w:r>
          </w:p>
        </w:tc>
        <w:tc>
          <w:tcPr>
            <w:tcW w:w="1620" w:type="dxa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县级政府民政部门、乡镇政府（街道办事处）</w:t>
            </w:r>
          </w:p>
        </w:tc>
        <w:tc>
          <w:tcPr>
            <w:tcW w:w="1800" w:type="dxa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 xml:space="preserve">■政府网站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54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551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96" w:hRule="atLeast"/>
        </w:trPr>
        <w:tc>
          <w:tcPr>
            <w:tcW w:w="540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8</w:t>
            </w:r>
          </w:p>
        </w:tc>
        <w:tc>
          <w:tcPr>
            <w:tcW w:w="720" w:type="dxa"/>
            <w:vMerge w:val="continue"/>
            <w:shd w:val="clear" w:color="auto" w:fill="auto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办事  指南</w:t>
            </w:r>
          </w:p>
        </w:tc>
        <w:tc>
          <w:tcPr>
            <w:tcW w:w="2160" w:type="dxa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 xml:space="preserve">办理事项、办理条件、救助供养标准、申请材料、办理流程、办理时间、地点、联系方式 </w:t>
            </w:r>
          </w:p>
        </w:tc>
        <w:tc>
          <w:tcPr>
            <w:tcW w:w="2520" w:type="dxa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《国务院关于进一步健全特困人员救助供养制度的意见》、各地相关政策法规文件</w:t>
            </w:r>
          </w:p>
        </w:tc>
        <w:tc>
          <w:tcPr>
            <w:tcW w:w="1440" w:type="dxa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制定或获取信息之日起10个工作日内</w:t>
            </w:r>
          </w:p>
        </w:tc>
        <w:tc>
          <w:tcPr>
            <w:tcW w:w="1620" w:type="dxa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县级政府民政部门、乡镇政府（街道办事处）</w:t>
            </w:r>
          </w:p>
        </w:tc>
        <w:tc>
          <w:tcPr>
            <w:tcW w:w="1800" w:type="dxa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 xml:space="preserve">■政府网站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54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551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4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hAnsi="宋体"/>
                <w:color w:val="000000"/>
                <w:kern w:val="0"/>
                <w:sz w:val="22"/>
              </w:rPr>
              <w:t>序号</w:t>
            </w:r>
          </w:p>
        </w:tc>
        <w:tc>
          <w:tcPr>
            <w:tcW w:w="1440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公开事项</w:t>
            </w:r>
          </w:p>
        </w:tc>
        <w:tc>
          <w:tcPr>
            <w:tcW w:w="216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公开内容（要素）</w:t>
            </w:r>
          </w:p>
        </w:tc>
        <w:tc>
          <w:tcPr>
            <w:tcW w:w="252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公开依据</w:t>
            </w:r>
          </w:p>
        </w:tc>
        <w:tc>
          <w:tcPr>
            <w:tcW w:w="144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公开时限</w:t>
            </w:r>
          </w:p>
        </w:tc>
        <w:tc>
          <w:tcPr>
            <w:tcW w:w="162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公开主体</w:t>
            </w:r>
          </w:p>
        </w:tc>
        <w:tc>
          <w:tcPr>
            <w:tcW w:w="180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kern w:val="0"/>
                <w:sz w:val="22"/>
              </w:rPr>
              <w:t>公开渠道和载体</w:t>
            </w:r>
          </w:p>
        </w:tc>
        <w:tc>
          <w:tcPr>
            <w:tcW w:w="1249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公开对象</w:t>
            </w:r>
          </w:p>
        </w:tc>
        <w:tc>
          <w:tcPr>
            <w:tcW w:w="1271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公开方式</w:t>
            </w:r>
          </w:p>
        </w:tc>
        <w:tc>
          <w:tcPr>
            <w:tcW w:w="1440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公开层级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40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一级事项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二级事项</w:t>
            </w:r>
          </w:p>
        </w:tc>
        <w:tc>
          <w:tcPr>
            <w:tcW w:w="2160" w:type="dxa"/>
            <w:vMerge w:val="continue"/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</w:p>
        </w:tc>
        <w:tc>
          <w:tcPr>
            <w:tcW w:w="2520" w:type="dxa"/>
            <w:vMerge w:val="continue"/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</w:p>
        </w:tc>
        <w:tc>
          <w:tcPr>
            <w:tcW w:w="1440" w:type="dxa"/>
            <w:vMerge w:val="continue"/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</w:p>
        </w:tc>
        <w:tc>
          <w:tcPr>
            <w:tcW w:w="1620" w:type="dxa"/>
            <w:vMerge w:val="continue"/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</w:p>
        </w:tc>
        <w:tc>
          <w:tcPr>
            <w:tcW w:w="1800" w:type="dxa"/>
            <w:vMerge w:val="continue"/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kern w:val="0"/>
                <w:sz w:val="22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全社会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特定群众</w:t>
            </w:r>
          </w:p>
        </w:tc>
        <w:tc>
          <w:tcPr>
            <w:tcW w:w="55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主动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依申请公开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县级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乡、村级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40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9</w:t>
            </w: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特困人员救助供养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审核</w:t>
            </w: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br w:type="textWrapping"/>
            </w: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信息</w:t>
            </w:r>
          </w:p>
        </w:tc>
        <w:tc>
          <w:tcPr>
            <w:tcW w:w="2160" w:type="dxa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初审对象名单及相关信息、终止供养名单</w:t>
            </w:r>
          </w:p>
        </w:tc>
        <w:tc>
          <w:tcPr>
            <w:tcW w:w="2520" w:type="dxa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《国务院关于进一步健全特困人员救助供养制度的意见》、各地相关政策法规文件</w:t>
            </w:r>
          </w:p>
        </w:tc>
        <w:tc>
          <w:tcPr>
            <w:tcW w:w="1440" w:type="dxa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制定或获取信息之日起10个工作日内，公示7个工作日</w:t>
            </w:r>
          </w:p>
        </w:tc>
        <w:tc>
          <w:tcPr>
            <w:tcW w:w="1620" w:type="dxa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乡镇政府（街道办事处）</w:t>
            </w:r>
          </w:p>
        </w:tc>
        <w:tc>
          <w:tcPr>
            <w:tcW w:w="1800" w:type="dxa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     ■社区/企事业单位/村公示栏（电子屏）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54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551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40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10</w:t>
            </w:r>
          </w:p>
        </w:tc>
        <w:tc>
          <w:tcPr>
            <w:tcW w:w="720" w:type="dxa"/>
            <w:vMerge w:val="continue"/>
            <w:shd w:val="clear" w:color="auto" w:fill="auto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审批   信息</w:t>
            </w:r>
          </w:p>
        </w:tc>
        <w:tc>
          <w:tcPr>
            <w:tcW w:w="2160" w:type="dxa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特困人员名单及相关信息</w:t>
            </w:r>
          </w:p>
        </w:tc>
        <w:tc>
          <w:tcPr>
            <w:tcW w:w="2520" w:type="dxa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《国务院关于进一步健全特困人员救助供养制度的意见》、各地相关政策法规文件</w:t>
            </w:r>
          </w:p>
        </w:tc>
        <w:tc>
          <w:tcPr>
            <w:tcW w:w="1440" w:type="dxa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制定或获取信息之日起10个工作日内</w:t>
            </w:r>
          </w:p>
        </w:tc>
        <w:tc>
          <w:tcPr>
            <w:tcW w:w="1620" w:type="dxa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县级政府民政部门、乡镇政府（街道办事处）</w:t>
            </w:r>
          </w:p>
        </w:tc>
        <w:tc>
          <w:tcPr>
            <w:tcW w:w="1800" w:type="dxa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 xml:space="preserve">■政府网站                                                                                                                                                                                                      </w:t>
            </w:r>
          </w:p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 xml:space="preserve">■社区/企事业单位/村公示栏（电子屏）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54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551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40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11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临时救助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政策</w:t>
            </w: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br w:type="textWrapping"/>
            </w: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法规</w:t>
            </w: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br w:type="textWrapping"/>
            </w: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文件</w:t>
            </w:r>
          </w:p>
        </w:tc>
        <w:tc>
          <w:tcPr>
            <w:tcW w:w="2160" w:type="dxa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《国务院关于全面建立临时救助制度的通知》、《民政部 财政部关于进一步加强和改进临时救助工作的意见》、各地配套政策法规文件</w:t>
            </w:r>
          </w:p>
        </w:tc>
        <w:tc>
          <w:tcPr>
            <w:tcW w:w="2520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《信息公开条例》及相关规定</w:t>
            </w:r>
          </w:p>
        </w:tc>
        <w:tc>
          <w:tcPr>
            <w:tcW w:w="1440" w:type="dxa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制定或获取信息之日起10个工作日内</w:t>
            </w:r>
          </w:p>
        </w:tc>
        <w:tc>
          <w:tcPr>
            <w:tcW w:w="1620" w:type="dxa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县级政府民政部门、乡镇政府（街道办事处）</w:t>
            </w:r>
          </w:p>
        </w:tc>
        <w:tc>
          <w:tcPr>
            <w:tcW w:w="1800" w:type="dxa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 xml:space="preserve">■政府网站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54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551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40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12</w:t>
            </w: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临时救助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办事  指南</w:t>
            </w:r>
          </w:p>
        </w:tc>
        <w:tc>
          <w:tcPr>
            <w:tcW w:w="2160" w:type="dxa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 xml:space="preserve">办理事项、办理条件、救助标准、申请材料、办理流程、办理时间、地点、联系方式 </w:t>
            </w:r>
          </w:p>
        </w:tc>
        <w:tc>
          <w:tcPr>
            <w:tcW w:w="2520" w:type="dxa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《国务院关于全面建立临时救助制度的通知》、各地相关政策法规文件</w:t>
            </w:r>
          </w:p>
        </w:tc>
        <w:tc>
          <w:tcPr>
            <w:tcW w:w="1440" w:type="dxa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制定或获取信息之日起10个工作日内</w:t>
            </w:r>
          </w:p>
        </w:tc>
        <w:tc>
          <w:tcPr>
            <w:tcW w:w="1620" w:type="dxa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县级政府民政部门、乡镇政府（街道办事处）</w:t>
            </w:r>
          </w:p>
        </w:tc>
        <w:tc>
          <w:tcPr>
            <w:tcW w:w="1800" w:type="dxa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 xml:space="preserve">■政府网站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 xml:space="preserve">■社区/企事业单位/村公示栏（电子屏）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54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551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40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13</w:t>
            </w:r>
          </w:p>
        </w:tc>
        <w:tc>
          <w:tcPr>
            <w:tcW w:w="720" w:type="dxa"/>
            <w:vMerge w:val="continue"/>
            <w:shd w:val="clear" w:color="auto" w:fill="auto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审核</w:t>
            </w: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br w:type="textWrapping"/>
            </w: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审批</w:t>
            </w: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br w:type="textWrapping"/>
            </w: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信息</w:t>
            </w:r>
          </w:p>
        </w:tc>
        <w:tc>
          <w:tcPr>
            <w:tcW w:w="2160" w:type="dxa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 xml:space="preserve">支出型临时救助对象名单、救助金额、救助事由 </w:t>
            </w:r>
          </w:p>
        </w:tc>
        <w:tc>
          <w:tcPr>
            <w:tcW w:w="2520" w:type="dxa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《国务院关于全面建立临时救助制度的通知》、各地相关政策法规文件</w:t>
            </w:r>
          </w:p>
        </w:tc>
        <w:tc>
          <w:tcPr>
            <w:tcW w:w="1440" w:type="dxa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制定或获取信息之日起10个工作日内</w:t>
            </w:r>
          </w:p>
        </w:tc>
        <w:tc>
          <w:tcPr>
            <w:tcW w:w="1620" w:type="dxa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县级政府民政部门、乡镇政府（街道办事处）</w:t>
            </w:r>
          </w:p>
        </w:tc>
        <w:tc>
          <w:tcPr>
            <w:tcW w:w="1800" w:type="dxa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 xml:space="preserve">■政府网站                                                                                                                                                                                                      </w:t>
            </w:r>
          </w:p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 xml:space="preserve">■社区/企事业单位/村公示栏（电子屏）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54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551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</w:tr>
    </w:tbl>
    <w:p>
      <w:pPr>
        <w:jc w:val="center"/>
        <w:rPr>
          <w:rFonts w:ascii="Times New Roman" w:hAnsi="Times New Roman" w:eastAsia="方正小标宋_GBK"/>
          <w:sz w:val="28"/>
          <w:szCs w:val="28"/>
        </w:rPr>
      </w:pPr>
    </w:p>
    <w:p>
      <w:bookmarkStart w:id="1" w:name="_GoBack"/>
      <w:bookmarkEnd w:id="1"/>
    </w:p>
    <w:sectPr>
      <w:pgSz w:w="16838" w:h="11906" w:orient="landscape"/>
      <w:pgMar w:top="1559" w:right="1985" w:bottom="1559" w:left="204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C1AD0"/>
    <w:rsid w:val="00211E4C"/>
    <w:rsid w:val="003C115E"/>
    <w:rsid w:val="006624D5"/>
    <w:rsid w:val="007B06D0"/>
    <w:rsid w:val="007C1AD0"/>
    <w:rsid w:val="008057EE"/>
    <w:rsid w:val="008C1A8D"/>
    <w:rsid w:val="00A3372B"/>
    <w:rsid w:val="00AB54AB"/>
    <w:rsid w:val="00C44C5D"/>
    <w:rsid w:val="00C85045"/>
    <w:rsid w:val="00CA6AB1"/>
    <w:rsid w:val="00EB5A56"/>
    <w:rsid w:val="73141F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240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7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9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标题 1 Char"/>
    <w:basedOn w:val="6"/>
    <w:link w:val="2"/>
    <w:uiPriority w:val="0"/>
    <w:rPr>
      <w:rFonts w:ascii="Calibri" w:hAnsi="Calibri" w:eastAsia="宋体" w:cs="Times New Roman"/>
      <w:b/>
      <w:bCs/>
      <w:kern w:val="44"/>
      <w:sz w:val="44"/>
      <w:szCs w:val="44"/>
    </w:rPr>
  </w:style>
  <w:style w:type="character" w:customStyle="1" w:styleId="8">
    <w:name w:val="页眉 Char"/>
    <w:basedOn w:val="6"/>
    <w:link w:val="4"/>
    <w:semiHidden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9">
    <w:name w:val="页脚 Char"/>
    <w:basedOn w:val="6"/>
    <w:link w:val="3"/>
    <w:semiHidden/>
    <w:qFormat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7</Pages>
  <Words>1831</Words>
  <Characters>10443</Characters>
  <Lines>87</Lines>
  <Paragraphs>24</Paragraphs>
  <TotalTime>137</TotalTime>
  <ScaleCrop>false</ScaleCrop>
  <LinksUpToDate>false</LinksUpToDate>
  <CharactersWithSpaces>12250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2020-04-29T05:45:00Z</dcterms:created>
  <dc:creator>lenovo</dc:creator>
  <cp:lastModifiedBy>user</cp:lastModifiedBy>
  <dcterms:modified xsi:type="dcterms:W3CDTF">2020-07-13T08:08:53Z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